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609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Załącznik nr 1 do Zarządzenia 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609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Wójta Gminy Szemud</w:t>
      </w:r>
    </w:p>
    <w:p w:rsidR="00BC1B6E" w:rsidRDefault="0045683A">
      <w:pPr>
        <w:pBdr>
          <w:top w:val="nil"/>
          <w:left w:val="nil"/>
          <w:bottom w:val="nil"/>
          <w:right w:val="nil"/>
          <w:between w:val="nil"/>
        </w:pBdr>
        <w:ind w:left="609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Nr 149/VI/2024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z dnia </w:t>
      </w:r>
      <w:r w:rsidR="00CB10D6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  <w:r w:rsidR="00CB10D6">
        <w:rPr>
          <w:rFonts w:ascii="Arial" w:eastAsia="Arial" w:hAnsi="Arial" w:cs="Arial"/>
          <w:color w:val="000000"/>
          <w:sz w:val="24"/>
          <w:szCs w:val="24"/>
        </w:rPr>
        <w:t xml:space="preserve"> grudnia 2024r.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WÓJT GMINY SZEMUD 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ogłasza I otwarty konkurs ofert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 realizację zadań publicznych Gminy Szemud w roku 2025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Konkurs odbywa się zgodnie z przepisami ustawy z dnia 24 kwietnia 2003 roku 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  <w:t xml:space="preserve">o działalności pożytku publicznego i o wolontariacie (tekst jedn. Dz.U. z 2024r., 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  <w:t>poz. 1491) oraz z poniższymi zasadami: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I. Rodzaj i zakres zadań oraz wysokość środków przeznaczonych na ich realizację: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Planowana wysokość środków przeznaczonych na realizację zadań objętych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I konkursem w 2025 roku wynosi </w:t>
      </w:r>
      <w:r>
        <w:rPr>
          <w:rFonts w:ascii="Arial" w:eastAsia="Arial" w:hAnsi="Arial" w:cs="Arial"/>
          <w:b/>
          <w:color w:val="000000"/>
          <w:sz w:val="24"/>
          <w:szCs w:val="24"/>
        </w:rPr>
        <w:t>1.000.000,00 zł</w:t>
      </w:r>
      <w:r>
        <w:rPr>
          <w:rFonts w:ascii="Arial" w:eastAsia="Arial" w:hAnsi="Arial" w:cs="Arial"/>
          <w:color w:val="000000"/>
          <w:sz w:val="24"/>
          <w:szCs w:val="24"/>
        </w:rPr>
        <w:t>, w tym na zadania z zakresu: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1) Przeciwdziałanie alkoholizmowi: 450.000,00 zł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2) Rehabilitacja społeczna i zdrowotna: 200.000,00 zł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3) Wypoczynek dzieci i młodzieży 20.000,00 zł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4) Upowszechnianie kultury 40.000,00 zł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5) Upowszechnianie kultury fizycznej i sportu:  290.000,00zł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9F9F9"/>
        <w:spacing w:before="280" w:after="280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Zlecanie zadania publicznego odbędzie się w formie wsparcia jego realizacji.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Oferty na realizację zadań publicznych rozpatrywane są w rozdziałach zgodnych z klasyfikacją budżetową, wg poniższego przyporządkowania:</w:t>
      </w:r>
    </w:p>
    <w:tbl>
      <w:tblPr>
        <w:tblStyle w:val="a0"/>
        <w:tblW w:w="97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5053"/>
        <w:gridCol w:w="4140"/>
      </w:tblGrid>
      <w:tr w:rsidR="00BC1B6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Rodzaj zadania publicznego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Rodzaj zadania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 z przyporządkowaniem klasyfikacji budżetowej</w:t>
            </w:r>
          </w:p>
        </w:tc>
      </w:tr>
      <w:tr w:rsidR="00BC1B6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Wspieranie i upowszechnianie kultury </w:t>
            </w:r>
          </w:p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fizycznej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Upowszechnianie kultury </w:t>
            </w:r>
          </w:p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fizycznej i sportu</w:t>
            </w:r>
          </w:p>
        </w:tc>
      </w:tr>
      <w:tr w:rsidR="00080286" w:rsidTr="004A5E25">
        <w:trPr>
          <w:cantSplit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86" w:rsidRDefault="0008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86" w:rsidRDefault="0008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Działalność na rzecz integracji i reintegracji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zawodowej i społecznej osób zagrożonych wykluczeniem społecznym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0286" w:rsidRDefault="0008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Rehabilitacja zdrowotna i społeczna</w:t>
            </w:r>
          </w:p>
        </w:tc>
      </w:tr>
      <w:tr w:rsidR="00080286" w:rsidTr="004A5E25">
        <w:trPr>
          <w:cantSplit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86" w:rsidRDefault="0008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86" w:rsidRDefault="0008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Działalność na rzecz osób niepełnosprawnych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0286" w:rsidRDefault="0008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80286" w:rsidTr="004A5E25">
        <w:trPr>
          <w:cantSplit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86" w:rsidRDefault="0008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86" w:rsidRDefault="0008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Ochrona i promocja zdrowia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0286" w:rsidRDefault="0008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80286" w:rsidTr="004A5E2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86" w:rsidRDefault="0008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86" w:rsidRDefault="0008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Działalność na rzecz osób w wieku emerytalnym 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286" w:rsidRDefault="0008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C1B6E">
        <w:trPr>
          <w:trHeight w:val="51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Przeciwdziałanie uzależnieniom i </w:t>
            </w:r>
          </w:p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patologiom społecznym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Przeciwdziałanie alkoholizmowi</w:t>
            </w:r>
          </w:p>
        </w:tc>
      </w:tr>
      <w:tr w:rsidR="00BC1B6E">
        <w:trPr>
          <w:cantSplit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Działalność na rzecz mniejszości narodowych</w:t>
            </w:r>
          </w:p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 etnicznych oraz języka regionalnego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Upowszechnianie kultury</w:t>
            </w:r>
          </w:p>
        </w:tc>
      </w:tr>
      <w:tr w:rsidR="00BC1B6E">
        <w:trPr>
          <w:cantSplit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Kultura, sztuka, ochrona dóbr kultury i</w:t>
            </w:r>
          </w:p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dziedzictwa narodowego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1B6E" w:rsidRDefault="00BC1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C1B6E">
        <w:trPr>
          <w:cantSplit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Podtrzymywania i upowszechniania tradycji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narodowej, pielęgnowania polskości oraz rozwoju świadomości narodowej, obywatelskiej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i kulturowej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1B6E" w:rsidRDefault="00BC1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C1B6E">
        <w:trPr>
          <w:cantSplit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Turystyka i krajoznawstwo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Kolonie i obozy oraz inne formy wypoczynku dzieci i młodzieży szkolnej</w:t>
            </w:r>
          </w:p>
        </w:tc>
      </w:tr>
      <w:tr w:rsidR="00BC1B6E">
        <w:trPr>
          <w:cantSplit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6E" w:rsidRDefault="00CB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Działalność na rzecz dzieci i młodzieży, w tym wypoczynku dzieci i młodzieży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1B6E" w:rsidRDefault="00BC1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 Wspieranie i upowszechnianie kultury fizycznej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ramach zadania mogą być podejmowane m.in. następujące działania:</w:t>
      </w:r>
    </w:p>
    <w:p w:rsidR="00BC1B6E" w:rsidRDefault="00CB10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realizacja programów szkolenia sportowego poprzez rozwój dyscyplin sportowych, ze szczególnym uwzględnieniem tych, które na obszarze Gminy Szemud mają najlepsze warunki do ich uprawiania, </w:t>
      </w:r>
    </w:p>
    <w:p w:rsidR="00BC1B6E" w:rsidRDefault="00CB10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rozwijanie sportów olimpijskich, </w:t>
      </w:r>
    </w:p>
    <w:p w:rsidR="00BC1B6E" w:rsidRDefault="00CB10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organizacja zajęć sportowych oraz organizacja imprez sportowych o zasięgu gminnym</w:t>
      </w:r>
      <w:r w:rsidR="003D471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kategoriach: </w:t>
      </w:r>
    </w:p>
    <w:p w:rsidR="00BC1B6E" w:rsidRDefault="00CB10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dzieci i młodzieży,</w:t>
      </w:r>
    </w:p>
    <w:p w:rsidR="00BC1B6E" w:rsidRDefault="00CB10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sporcie dla wszystkich;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(Preferowane stałe zajęcia o charakterze szkoleniowym dla dzieci i młodzieży zamieszkałych na terenie Gminy Szemud prowadzone przez wykwalifikowaną kadrę trenersko – instruktorską.)</w:t>
      </w:r>
    </w:p>
    <w:p w:rsidR="00BC1B6E" w:rsidRDefault="00CB10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organizacja oraz uczestnictwo w zawodach sportowych z uwzględnieniem rangi, </w:t>
      </w:r>
    </w:p>
    <w:p w:rsidR="00BC1B6E" w:rsidRDefault="00CB10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propagowanie aktywności fizycznej i uprawiania sportu wśród mieszkańców Gminy Szemud,</w:t>
      </w:r>
    </w:p>
    <w:p w:rsidR="00BC1B6E" w:rsidRDefault="00CB10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realizacja zadań mających na celu popoprawianie kondycji i sprawności fizycznej mieszkańców.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 Działalność na rzecz integracji i reintegracji zawodowej i społecznej osób zagrożonych wykluczeniem społecznym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ramach zadania mogą być podejmowane m.in. następujące działania:</w:t>
      </w:r>
    </w:p>
    <w:p w:rsidR="00BC1B6E" w:rsidRDefault="00CB10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działalność rewalidacyjna, rehabilitacyjna, edukacyjna, w tym w zakresie: edukacji społecznej, sportowej, turystycznej, terapeutycznej, kulturalnej, uspołeczniającej </w:t>
      </w:r>
      <w:r>
        <w:rPr>
          <w:rFonts w:ascii="Arial" w:eastAsia="Arial" w:hAnsi="Arial" w:cs="Arial"/>
          <w:color w:val="000000"/>
          <w:sz w:val="24"/>
          <w:szCs w:val="24"/>
        </w:rPr>
        <w:br/>
        <w:t>i integrującej środowisko osób zagrożonych wykluczeniem społecznym, zwłaszcza osób starszych,</w:t>
      </w:r>
    </w:p>
    <w:p w:rsidR="00BC1B6E" w:rsidRDefault="00CB10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prowadzenie aktywizacji społecznej, edukacyjnej i kulturalnej seniorów,</w:t>
      </w:r>
    </w:p>
    <w:p w:rsidR="00BC1B6E" w:rsidRDefault="00CB10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organizacja zajęć rehabilitacyjnych, terapeutycznych oraz </w:t>
      </w:r>
      <w:r>
        <w:rPr>
          <w:rFonts w:ascii="Arial" w:eastAsia="Arial" w:hAnsi="Arial" w:cs="Arial"/>
          <w:sz w:val="24"/>
          <w:szCs w:val="24"/>
        </w:rPr>
        <w:t>podniesienie sprawności,</w:t>
      </w:r>
    </w:p>
    <w:p w:rsidR="00BC1B6E" w:rsidRDefault="00CB10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projekty mające na celu integrację społeczną o charakterze turystycznym, krajoznawczym, przyrodniczym i kulturalnym;</w:t>
      </w:r>
    </w:p>
    <w:p w:rsidR="00BC1B6E" w:rsidRDefault="00CB10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przedsięwzięcia w zakresie promocji zdrowia i realizacji programów</w:t>
      </w:r>
      <w:r>
        <w:rPr>
          <w:rFonts w:ascii="Arial" w:eastAsia="Arial" w:hAnsi="Arial" w:cs="Arial"/>
          <w:color w:val="000000"/>
          <w:sz w:val="24"/>
          <w:szCs w:val="24"/>
        </w:rPr>
        <w:br/>
        <w:t>profilaktycznych,</w:t>
      </w:r>
    </w:p>
    <w:p w:rsidR="00BC1B6E" w:rsidRDefault="00CB10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podniesienie sprawności fizycznej i psychicznej.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 Działalność na rzecz osób niepełnosprawnych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ramach zadania mogą być podejmowane m.in. następujące działania:</w:t>
      </w:r>
    </w:p>
    <w:p w:rsidR="00BC1B6E" w:rsidRDefault="00CB10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działalność rewalidacyjna, rehabilitacyjna, edukacyjna, w tym w zakresie edukacji społecznej, sportowej, turystycznej, terapeutycznej, kulturalnej, uspołeczniającej </w:t>
      </w:r>
      <w:r>
        <w:rPr>
          <w:rFonts w:ascii="Arial" w:eastAsia="Arial" w:hAnsi="Arial" w:cs="Arial"/>
          <w:color w:val="000000"/>
          <w:sz w:val="24"/>
          <w:szCs w:val="24"/>
        </w:rPr>
        <w:br/>
        <w:t>i integrującej środowisko osób niepełnosprawnych,</w:t>
      </w:r>
    </w:p>
    <w:p w:rsidR="00BC1B6E" w:rsidRDefault="00CB10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organizacja zajęć rehabilitacyjnych i terapeutycznych dla osób niepełnosprawnych,</w:t>
      </w:r>
    </w:p>
    <w:p w:rsidR="00BC1B6E" w:rsidRDefault="00CB10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realizacja działań mających na celu zapobieganie wykluczeniu społecznemu niepełnosprawnych dzieci, młodzieży oraz osób starszych,</w:t>
      </w:r>
    </w:p>
    <w:p w:rsidR="00BC1B6E" w:rsidRDefault="00CB10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projekty mające na celu integrację społeczną osób niepełnosprawnych poprzez organizację wyjazdów o charakterze turystycznym, krajoznawczym, przyrodniczym </w:t>
      </w:r>
      <w:r>
        <w:rPr>
          <w:rFonts w:ascii="Arial" w:eastAsia="Arial" w:hAnsi="Arial" w:cs="Arial"/>
          <w:color w:val="000000"/>
          <w:sz w:val="24"/>
          <w:szCs w:val="24"/>
        </w:rPr>
        <w:br/>
        <w:t>i kulturalnym;</w:t>
      </w:r>
    </w:p>
    <w:p w:rsidR="00BC1B6E" w:rsidRDefault="00CB10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projekty mające na celu działalność związaną z pracą realizowaną na rzecz osób niepełnosprawnych oraz przewlekle chorych,</w:t>
      </w:r>
    </w:p>
    <w:p w:rsidR="003D4718" w:rsidRDefault="00CB10D6" w:rsidP="003D47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przedsięwzięcia w zakresie promocji zdrowia i realizacji programów profilaktycznych,</w:t>
      </w:r>
    </w:p>
    <w:p w:rsidR="00BC1B6E" w:rsidRPr="003D4718" w:rsidRDefault="00CB10D6" w:rsidP="003D47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>podniesienie sprawności fizycznej i psychicznej.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 Ochrona i promocja zdrowia.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ramach zadania mogą być podejmowane m.in. następujące działania:</w:t>
      </w:r>
    </w:p>
    <w:p w:rsidR="00BC1B6E" w:rsidRDefault="00CB10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działalność profilaktyczna, edukacyjna w zakresie zdrowia i jego ochrony, </w:t>
      </w:r>
    </w:p>
    <w:p w:rsidR="00BC1B6E" w:rsidRDefault="00CB10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promocja zdrowego stylu życia i akcentowanie znaczenia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zachowań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zdrowotnych, </w:t>
      </w:r>
    </w:p>
    <w:p w:rsidR="00BC1B6E" w:rsidRDefault="00CB10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prowadzenie programów edukacyjnych w zakresie promocji zdrowia w szkołach,</w:t>
      </w:r>
    </w:p>
    <w:p w:rsidR="00BC1B6E" w:rsidRDefault="00CB10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rehabilitację społeczną poprzez integrację społeczności lokalnych, w tym osób niepełnosprawnych i osób starszych ,</w:t>
      </w:r>
    </w:p>
    <w:p w:rsidR="00BC1B6E" w:rsidRDefault="00CB10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organizowanie grup zainteresowań, spotkań oraz wspieranie innych inicjatyw,</w:t>
      </w:r>
    </w:p>
    <w:p w:rsidR="00BC1B6E" w:rsidRDefault="00CB10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organizacja programów zdrowotnych dla mieszkańców Gminy Szemud, w tym m.in: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 wsparcie poprzez rehabilitację usprawniającą oraz psychologiczną dla osób borykających się z nowotworami,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 wsparcie poprzez rehabilitację usprawniającą oraz integrację społeczną osób chorych na choroby z dysfunkcją ruchową,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  profilaktyka nowotworowa,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  profilaktyka oraz wsparcie osób cierpiących na przewlekłe choroby.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40EEA" w:rsidRPr="00840EEA" w:rsidRDefault="00CB10D6" w:rsidP="00840EEA">
      <w:pPr>
        <w:pBdr>
          <w:top w:val="nil"/>
          <w:left w:val="nil"/>
          <w:bottom w:val="nil"/>
          <w:right w:val="nil"/>
          <w:between w:val="nil"/>
        </w:pBdr>
        <w:ind w:right="-567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</w:t>
      </w:r>
      <w:r w:rsidR="00840EE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40EEA" w:rsidRPr="00840EEA">
        <w:rPr>
          <w:rFonts w:ascii="Arial" w:eastAsia="Arial" w:hAnsi="Arial" w:cs="Arial"/>
          <w:b/>
          <w:color w:val="000000"/>
          <w:sz w:val="24"/>
          <w:szCs w:val="24"/>
        </w:rPr>
        <w:t xml:space="preserve">Działalność na rzecz osób w wieku emerytalnym </w:t>
      </w:r>
    </w:p>
    <w:p w:rsidR="00840EEA" w:rsidRDefault="00840EEA" w:rsidP="00840E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ramach zadania mogą być podejmowane m.in. następujące działania:</w:t>
      </w:r>
    </w:p>
    <w:p w:rsidR="00840EEA" w:rsidRDefault="00840EEA" w:rsidP="00840E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 działalność w zakresie: edukacji społecznej, sportowej, turystycznej, terapeutycznej, kulturalnej, uspołeczniającej i integrującej środowisko osób w wieku emerytalnym,</w:t>
      </w:r>
    </w:p>
    <w:p w:rsidR="00840EEA" w:rsidRDefault="00840EEA" w:rsidP="00840E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2) prowadzenie aktywizacji w zakresie wymienionym w pkt 1,</w:t>
      </w:r>
    </w:p>
    <w:p w:rsidR="00840EEA" w:rsidRDefault="00840EEA" w:rsidP="00840E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organizacja zajęć rehabilitacyjnych, terapeutycznych oraz </w:t>
      </w:r>
      <w:r>
        <w:rPr>
          <w:rFonts w:ascii="Arial" w:eastAsia="Arial" w:hAnsi="Arial" w:cs="Arial"/>
          <w:sz w:val="24"/>
          <w:szCs w:val="24"/>
        </w:rPr>
        <w:t>podniesienie sprawności,</w:t>
      </w:r>
    </w:p>
    <w:p w:rsidR="00840EEA" w:rsidRDefault="00840EEA" w:rsidP="00840E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4) </w:t>
      </w:r>
      <w:r>
        <w:rPr>
          <w:rFonts w:ascii="Arial" w:eastAsia="Arial" w:hAnsi="Arial" w:cs="Arial"/>
          <w:color w:val="000000"/>
          <w:sz w:val="24"/>
          <w:szCs w:val="24"/>
        </w:rPr>
        <w:t>projekty mające na celu integrację społeczną o charakterze turystycznym, krajoznawczym, przyrodniczym i kulturalnym;</w:t>
      </w:r>
    </w:p>
    <w:p w:rsidR="00840EEA" w:rsidRDefault="00840EEA" w:rsidP="00840E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5) </w:t>
      </w:r>
      <w:r>
        <w:rPr>
          <w:rFonts w:ascii="Arial" w:eastAsia="Arial" w:hAnsi="Arial" w:cs="Arial"/>
          <w:color w:val="000000"/>
          <w:sz w:val="24"/>
          <w:szCs w:val="24"/>
        </w:rPr>
        <w:t>przedsięwzięcia w zakresie promocji zdrowia i realizacji programów</w:t>
      </w:r>
      <w:r>
        <w:rPr>
          <w:rFonts w:ascii="Arial" w:eastAsia="Arial" w:hAnsi="Arial" w:cs="Arial"/>
          <w:color w:val="000000"/>
          <w:sz w:val="24"/>
          <w:szCs w:val="24"/>
        </w:rPr>
        <w:br/>
        <w:t>profilaktycznych,</w:t>
      </w:r>
    </w:p>
    <w:p w:rsidR="00840EEA" w:rsidRDefault="00840EEA" w:rsidP="00840E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6) </w:t>
      </w:r>
      <w:r>
        <w:rPr>
          <w:rFonts w:ascii="Arial" w:eastAsia="Arial" w:hAnsi="Arial" w:cs="Arial"/>
          <w:color w:val="000000"/>
          <w:sz w:val="24"/>
          <w:szCs w:val="24"/>
        </w:rPr>
        <w:t>podniesienie sprawności fizycznej i psychicznej.</w:t>
      </w:r>
    </w:p>
    <w:p w:rsidR="00840EEA" w:rsidRDefault="00840E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C1B6E" w:rsidRDefault="00840E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</w:t>
      </w:r>
      <w:r w:rsidR="00CB10D6">
        <w:rPr>
          <w:rFonts w:ascii="Arial" w:eastAsia="Arial" w:hAnsi="Arial" w:cs="Arial"/>
          <w:b/>
          <w:color w:val="000000"/>
          <w:sz w:val="24"/>
          <w:szCs w:val="24"/>
        </w:rPr>
        <w:t xml:space="preserve"> Przeciwdziałanie uzależnieniom i patologiom społecznym,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ramach zadaniach należy podejmować działania świadczone dla mieszkańców gminy Szemud tj. przedsięwzięcia określone w Gminnym Programie Profilaktyki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i Rozwiązywania Problemów Alkoholowych i Przeciwdziałania Narkomanii w Gminie </w:t>
      </w:r>
      <w:r>
        <w:rPr>
          <w:rFonts w:ascii="Arial" w:eastAsia="Arial" w:hAnsi="Arial" w:cs="Arial"/>
          <w:color w:val="000000"/>
          <w:sz w:val="24"/>
          <w:szCs w:val="24"/>
        </w:rPr>
        <w:br/>
        <w:t>Szemud na rok 2025, m.in.</w:t>
      </w:r>
    </w:p>
    <w:p w:rsidR="00BC1B6E" w:rsidRDefault="00CB10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zwiększenie dostępności  pomocy terapeutycznej (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leczenia)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uzależnionym </w:t>
      </w:r>
      <w:r>
        <w:rPr>
          <w:rFonts w:ascii="Arial" w:eastAsia="Arial" w:hAnsi="Arial" w:cs="Arial"/>
          <w:color w:val="000000"/>
          <w:sz w:val="24"/>
          <w:szCs w:val="24"/>
        </w:rPr>
        <w:br/>
        <w:t>i współuzależnionym od alkoholu i/lub narkotyków mieszkańcom Gminy Szemud,</w:t>
      </w:r>
    </w:p>
    <w:p w:rsidR="00BC1B6E" w:rsidRDefault="00CB10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rehabilitacja społeczna oraz poradnictwo dla osób uzależnionych 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i współuzależnionych od alkoholu i/lub narkotyków, </w:t>
      </w:r>
    </w:p>
    <w:p w:rsidR="00BC1B6E" w:rsidRDefault="00CB10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propagowanie trzeźwości i zdrowego trybu życia, w tym działania skierowane do seniorów, </w:t>
      </w:r>
    </w:p>
    <w:p w:rsidR="00BC1B6E" w:rsidRDefault="00CB10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organizacja wypoczynku dla dzieci i młodzieży ze środowisk zagrożonych patologią oraz  inicjowanie dialogu ze środowiskiem młodzieżowym, </w:t>
      </w:r>
    </w:p>
    <w:p w:rsidR="00BC1B6E" w:rsidRDefault="00CB10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edukacja i wychowanie dzieci i młodzieży mające na celu poprawę ich bezpieczeństwa,   </w:t>
      </w:r>
    </w:p>
    <w:p w:rsidR="00BC1B6E" w:rsidRDefault="00CB10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przeciwdziałanie uzależnieniom i sytuacjom kryzysowym, rozwijanie umiejętności   </w:t>
      </w:r>
      <w:r>
        <w:rPr>
          <w:rFonts w:ascii="Arial" w:eastAsia="Arial" w:hAnsi="Arial" w:cs="Arial"/>
          <w:color w:val="000000"/>
          <w:sz w:val="24"/>
          <w:szCs w:val="24"/>
        </w:rPr>
        <w:br/>
        <w:t>indywidualnych i społecznych,</w:t>
      </w:r>
    </w:p>
    <w:p w:rsidR="00BC1B6E" w:rsidRDefault="00CB10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inicjowanie i organizowanie różnego typu zajęć sportowych wypełniających wolny czas dzieci i młodzieży.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840EEA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7</w:t>
      </w:r>
      <w:r w:rsidR="00CB10D6">
        <w:rPr>
          <w:rFonts w:ascii="Arial" w:eastAsia="Arial" w:hAnsi="Arial" w:cs="Arial"/>
          <w:b/>
          <w:color w:val="000000"/>
          <w:sz w:val="24"/>
          <w:szCs w:val="24"/>
        </w:rPr>
        <w:t>. Działalność na rzecz mniejszości narodowych i etnicznych oraz języka regionalnego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ramach zadania mogą być podejmowane m.in. następujące działania:</w:t>
      </w:r>
    </w:p>
    <w:p w:rsidR="00BC1B6E" w:rsidRDefault="00CB10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organizowanie grup zainteresowań, spotkań oraz wspieranie innych inicjatyw </w:t>
      </w:r>
    </w:p>
    <w:p w:rsidR="00BC1B6E" w:rsidRDefault="00CB10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promocja języka regionalnego poprzez działalność stowarzyszenia </w:t>
      </w:r>
      <w:r>
        <w:rPr>
          <w:rFonts w:ascii="Arial" w:eastAsia="Arial" w:hAnsi="Arial" w:cs="Arial"/>
          <w:color w:val="000000"/>
          <w:sz w:val="24"/>
          <w:szCs w:val="24"/>
        </w:rPr>
        <w:br/>
        <w:t>i reprezentowanie walorów regionalnych w gminie oraz poza jej granicami,</w:t>
      </w:r>
    </w:p>
    <w:p w:rsidR="00BC1B6E" w:rsidRDefault="00CB10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kultywowanie tradycji związanych z językiem regionalnym,</w:t>
      </w:r>
    </w:p>
    <w:p w:rsidR="00BC1B6E" w:rsidRDefault="00CB10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działalność instytucji kulturalnych, ruchu artystycznego i twórczości oraz imprez artystycznych mających istotne znaczenie dla kultury mniejszości;</w:t>
      </w:r>
    </w:p>
    <w:p w:rsidR="00BC1B6E" w:rsidRDefault="00CB10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wydawanie książek, czasopism, periodyków i druków w języku regionalnym,</w:t>
      </w:r>
      <w:r>
        <w:rPr>
          <w:rFonts w:ascii="Arial" w:eastAsia="Arial" w:hAnsi="Arial" w:cs="Arial"/>
          <w:color w:val="000000"/>
          <w:sz w:val="24"/>
          <w:szCs w:val="24"/>
        </w:rPr>
        <w:br/>
        <w:t>w postaci drukowanej oraz w innych technikach zapisu obrazu i dźwięku;</w:t>
      </w:r>
    </w:p>
    <w:p w:rsidR="00BC1B6E" w:rsidRDefault="00CB10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inne zadania zmierzające do osiągnięcia celów, o których mowa w art. 18 ust. 2 ustawy z dnia 6 stycznia 2005 r. o mniejszościach narodowych i etnicznych oraz o języku regionalnym (Dz. U. 2017r., poz. 823 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zm.).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840EEA">
      <w:pPr>
        <w:pBdr>
          <w:top w:val="nil"/>
          <w:left w:val="nil"/>
          <w:bottom w:val="nil"/>
          <w:right w:val="nil"/>
          <w:between w:val="nil"/>
        </w:pBdr>
        <w:ind w:right="-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8</w:t>
      </w:r>
      <w:r w:rsidR="00CB10D6">
        <w:rPr>
          <w:rFonts w:ascii="Arial" w:eastAsia="Arial" w:hAnsi="Arial" w:cs="Arial"/>
          <w:b/>
          <w:color w:val="000000"/>
          <w:sz w:val="24"/>
          <w:szCs w:val="24"/>
        </w:rPr>
        <w:t xml:space="preserve">. Kultura, sztuka, ochrona dóbr kultury i dziedzictwa narodowego: </w:t>
      </w:r>
    </w:p>
    <w:p w:rsidR="00BC1B6E" w:rsidRDefault="00CB1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ind w:right="-567" w:hanging="15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organizowanie grup zainteresowań, spotkań oraz wspieranie innych inicjatyw,</w:t>
      </w:r>
    </w:p>
    <w:p w:rsidR="00BC1B6E" w:rsidRDefault="00CB1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ind w:left="360" w:right="-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promocja walorów kulturalnych, ochrona dóbr kultury i dziedzictwa narodowego </w:t>
      </w:r>
      <w:r>
        <w:rPr>
          <w:rFonts w:ascii="Arial" w:eastAsia="Arial" w:hAnsi="Arial" w:cs="Arial"/>
          <w:color w:val="000000"/>
          <w:sz w:val="24"/>
          <w:szCs w:val="24"/>
        </w:rPr>
        <w:br/>
        <w:t>w gminie oraz poza jej granicami,</w:t>
      </w:r>
    </w:p>
    <w:p w:rsidR="00BC1B6E" w:rsidRDefault="00CB1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ind w:right="-567" w:hanging="15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kultywowanie tradycji związanych z kulturą i sztuką,</w:t>
      </w:r>
    </w:p>
    <w:p w:rsidR="00BC1B6E" w:rsidRDefault="00CB1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ind w:left="360" w:right="-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działalność instytucji kulturalnych, ruchu artystycznego i twórczości oraz imprez 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 artystycznych mających istotne znaczenie dla kultury i dziedzictwa narodowego </w:t>
      </w:r>
      <w:r>
        <w:rPr>
          <w:rFonts w:ascii="Arial" w:eastAsia="Arial" w:hAnsi="Arial" w:cs="Arial"/>
          <w:color w:val="000000"/>
          <w:sz w:val="24"/>
          <w:szCs w:val="24"/>
        </w:rPr>
        <w:br/>
        <w:t>w regionie,</w:t>
      </w:r>
    </w:p>
    <w:p w:rsidR="00BC1B6E" w:rsidRDefault="00CB1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wydawanie książek, czasopism, periodyków i druków ulotnych w zakresie kultury </w:t>
      </w:r>
      <w:r>
        <w:rPr>
          <w:rFonts w:ascii="Arial" w:eastAsia="Arial" w:hAnsi="Arial" w:cs="Arial"/>
          <w:color w:val="000000"/>
          <w:sz w:val="24"/>
          <w:szCs w:val="24"/>
        </w:rPr>
        <w:br/>
        <w:t>i sztuki.</w:t>
      </w:r>
    </w:p>
    <w:p w:rsidR="00BC1B6E" w:rsidRDefault="00840EEA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9</w:t>
      </w:r>
      <w:r w:rsidR="00CB10D6">
        <w:rPr>
          <w:rFonts w:ascii="Arial" w:eastAsia="Arial" w:hAnsi="Arial" w:cs="Arial"/>
          <w:b/>
          <w:color w:val="000000"/>
          <w:sz w:val="24"/>
          <w:szCs w:val="24"/>
        </w:rPr>
        <w:t xml:space="preserve">. Podtrzymywania i upowszechniania tradycji narodowej, pielęgnowania polskości oraz rozwoju świadomości narodowej, obywatelskiej i kulturowej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 organizowania tematycznych spotkań z mieszkańcami, uroczystości, obchodów świąt państwowych i lokalnych rocznic,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2) organizowania przedsięwzięć edukacyjnych, kulturalnych i warsztatowych związanych</w:t>
      </w:r>
      <w:r>
        <w:rPr>
          <w:rFonts w:ascii="Arial" w:eastAsia="Arial" w:hAnsi="Arial" w:cs="Arial"/>
          <w:color w:val="000000"/>
          <w:sz w:val="24"/>
          <w:szCs w:val="24"/>
        </w:rPr>
        <w:br/>
        <w:t>z dokumentowaniem historii narodowej upowszechniających wiedzę historyczną, tradycję i kulturę,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3) wydawania i upowszechniania publikacji wzbogacających bibliografię historyczną.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ind w:right="-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Pr="00840EEA" w:rsidRDefault="00CB10D6" w:rsidP="00840EEA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9. Turystyka i krajoznawstwo </w:t>
      </w:r>
      <w:r w:rsidRPr="00840EEA">
        <w:rPr>
          <w:rFonts w:ascii="Arial" w:eastAsia="Arial" w:hAnsi="Arial" w:cs="Arial"/>
          <w:b/>
          <w:color w:val="000000"/>
          <w:sz w:val="24"/>
          <w:szCs w:val="24"/>
        </w:rPr>
        <w:t xml:space="preserve">oraz </w:t>
      </w:r>
      <w:r w:rsidR="00840EEA" w:rsidRPr="00840EEA">
        <w:rPr>
          <w:rFonts w:ascii="Arial" w:eastAsia="Arial" w:hAnsi="Arial" w:cs="Arial"/>
          <w:b/>
          <w:color w:val="000000"/>
          <w:sz w:val="24"/>
          <w:szCs w:val="24"/>
        </w:rPr>
        <w:t xml:space="preserve">działalność na rzecz dzieci i młodzieży, w tym </w:t>
      </w:r>
      <w:r w:rsidRPr="00840EEA">
        <w:rPr>
          <w:rFonts w:ascii="Arial" w:eastAsia="Arial" w:hAnsi="Arial" w:cs="Arial"/>
          <w:b/>
          <w:color w:val="000000"/>
          <w:sz w:val="24"/>
          <w:szCs w:val="24"/>
        </w:rPr>
        <w:t>wypoczynek dzieci i młodzieży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right="-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 organizacja kolonii i zimowisk w czasie ferii letnich dla dzieci i młodzieży szkolnej,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2) wypoczynek krajoznawczy połączony ze zwiedzaniem i poznawaniem walorów turystycznych i kulturowych danego regionu.</w:t>
      </w:r>
    </w:p>
    <w:p w:rsidR="00840EEA" w:rsidRDefault="00840EEA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right="-567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II. Szczegółowe zasady przyznawania dotacji.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1. Zasady przyznawania dotacji zostały określone w: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1) Art. 5 ust. 3 ustawy z dnia 24 kwietnia 2003 roku o działalności pożytku </w:t>
      </w:r>
      <w:r>
        <w:rPr>
          <w:rFonts w:ascii="Arial" w:eastAsia="Arial" w:hAnsi="Arial" w:cs="Arial"/>
          <w:sz w:val="24"/>
          <w:szCs w:val="24"/>
        </w:rPr>
        <w:t xml:space="preserve">publicznego i o wolontariacie (Dz. U. 2024r., poz. 1491 z </w:t>
      </w:r>
      <w:proofErr w:type="spellStart"/>
      <w:r>
        <w:rPr>
          <w:rFonts w:ascii="Arial" w:eastAsia="Arial" w:hAnsi="Arial" w:cs="Arial"/>
          <w:sz w:val="24"/>
          <w:szCs w:val="24"/>
        </w:rPr>
        <w:t>późn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zm.),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2) „Programie współpracy Gminy Szemud z Organizacjami Pozarządowymi na rok 2025” stanowiącym załącznik do Uchwały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</w:rPr>
        <w:t xml:space="preserve"> X/88/2024 RADY GMINY SZEMUD </w:t>
      </w:r>
      <w:r>
        <w:rPr>
          <w:rFonts w:ascii="Arial" w:eastAsia="Arial" w:hAnsi="Arial" w:cs="Arial"/>
          <w:sz w:val="24"/>
          <w:szCs w:val="24"/>
        </w:rPr>
        <w:br/>
        <w:t xml:space="preserve">z dnia 29 listopada 2024 r. w sprawie przyjęcia „Programu Współpracy Gminy Szemud z Organizacjami Pozarządowymi na rok 2025”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2. Organizacja pozarządowa i podmiot ubiegający się o wsparcie finansowe gminy wykazują w swojej ofercie udział finansowego wkładu własnego minimum 5% całkowitego kosztu zadania.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2a.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Wkład własny finansowy do oferty rozumiany jest jako suma środków  finansowych: własnych, środków finansowych z innych źródeł publicznych, pozostałych np. środków finansowych od sponsorów. Informację należy zawrzeć                w ofercie. pkt. IV.2 nazwa rubryki: Zasoby kadrowe, rzeczowe i finansowe oferenta, które będą wykorzystane do realizacji zadania.  W przypadku nierozstrzygnięcia ofert w innych jednostkach i  zamiaru współfinansowania zadania z innych źródeł należy zawrzeć informację do jakich instytucji złożono wiosek o dofinansowanie.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3. Organizacja zobowiązana jest określić w pkt. III.3 Syntetyczny opis zadania publicznego cel realizacji zadania publicznego.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4. Zastrzega się możliwość złożenia jednej oferty przez organizację pozarządową na zadanie w ramach jednego rodzaju zadania </w:t>
      </w:r>
      <w:proofErr w:type="spellStart"/>
      <w:r>
        <w:rPr>
          <w:rFonts w:ascii="Arial" w:eastAsia="Arial" w:hAnsi="Arial" w:cs="Arial"/>
          <w:sz w:val="24"/>
          <w:szCs w:val="24"/>
          <w:u w:val="single"/>
        </w:rPr>
        <w:t>zg</w:t>
      </w:r>
      <w:proofErr w:type="spellEnd"/>
      <w:r>
        <w:rPr>
          <w:rFonts w:ascii="Arial" w:eastAsia="Arial" w:hAnsi="Arial" w:cs="Arial"/>
          <w:sz w:val="24"/>
          <w:szCs w:val="24"/>
          <w:u w:val="single"/>
        </w:rPr>
        <w:t xml:space="preserve">. z przyporządkowaniem klasyfikacji budżetowej np. jedna oferta </w:t>
      </w:r>
      <w:r>
        <w:rPr>
          <w:rFonts w:ascii="Arial" w:eastAsia="Arial" w:hAnsi="Arial" w:cs="Arial"/>
          <w:sz w:val="24"/>
          <w:szCs w:val="24"/>
        </w:rPr>
        <w:t xml:space="preserve">na: rehabilitację zdrowotną i społeczną.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Wydatki związane z: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obsługą zadania,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zapewnieniem dostępności,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promocją i reklamą,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color w:val="9900F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realizacji zadania nie powinny przekraczać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3D4718">
        <w:rPr>
          <w:rFonts w:ascii="Arial" w:eastAsia="Arial" w:hAnsi="Arial" w:cs="Arial"/>
          <w:sz w:val="24"/>
          <w:szCs w:val="24"/>
        </w:rPr>
        <w:t>15% kosztów realizacji zadania.</w:t>
      </w:r>
      <w:r>
        <w:rPr>
          <w:rFonts w:ascii="Arial" w:eastAsia="Arial" w:hAnsi="Arial" w:cs="Arial"/>
          <w:color w:val="00FFFF"/>
          <w:sz w:val="24"/>
          <w:szCs w:val="24"/>
        </w:rPr>
        <w:t xml:space="preserve">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6. Złożenie oferty nie jest równoznaczne z przyznaniem dotacji.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7. Przyjęcie oferty nie jest równoznaczne z przyznaniem dotacji w wysokości wnioskowanej w kosztorysie.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9. Po upublicznieniu informacji o wynikach konkursu organizacja, której przyznano dotację w kwocie niższej niż wnioskowana w ofercie zobowiązana jest niezwłocznie zaktualizować ofertę w oparciu o przyznaną kwotę dotacji. W przypadku braku stwierdzenia przez organizację braku możliwości realizacji zadania na podstawie przyznanych środków należy złożyć rezygnację z przyjęcia wsparcia.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Nie złożenie aktualizacji oferty w terminie umożliwiającym realizację zadania określonym w ofercie jest jednoznaczne z rezygnacją z dotacji.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10. Szczegóły dotyczące sposobu realizacji zadania oraz wydatkowania środków pochodzących z dotacji określone zostaną w monie zawartej pomiędzy Gminą Szemud a organizacją. 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III. Adresaci konkursu, okres i warunki realizacji zadania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Konkurs adresowany jest do podmiotów wymienionych w ustawie o działalności pożytku publicznego i o wolontariacie tj. do: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709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a) organizacji pozarządowych,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567" w:hanging="2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b) podmiotów wymienionych w art. 3 ust. 3 ustawy o działalności pożytku publicznego 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i o  wolontariacie, jeśli ich cele statutowe obejmują prowadzenie działalności </w:t>
      </w:r>
      <w:r>
        <w:rPr>
          <w:rFonts w:ascii="Arial" w:eastAsia="Arial" w:hAnsi="Arial" w:cs="Arial"/>
          <w:color w:val="000000"/>
          <w:sz w:val="24"/>
          <w:szCs w:val="24"/>
        </w:rPr>
        <w:br/>
        <w:t>w sferach objętych konkursem,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567" w:hanging="2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c) podmioty wymienione w pkt. a i b zobowiązane są realizować zadanie na rzecz mieszkańców Gminy Szemud.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567" w:hanging="217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2.  Okres realizacji zadania publicznego od dnia podpisania umowy do dnia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  <w:u w:val="single"/>
        </w:rPr>
        <w:t>15 grudnia 2025r.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567" w:hanging="2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 W trakcie realizacji zadania niezbędne jest zapewnienie dostępności architektonicznej, cyfrowej oraz informacyjno-komunikacyjnej osobom </w:t>
      </w:r>
      <w:r>
        <w:rPr>
          <w:rFonts w:ascii="Arial" w:eastAsia="Arial" w:hAnsi="Arial" w:cs="Arial"/>
          <w:color w:val="000000"/>
          <w:sz w:val="24"/>
          <w:szCs w:val="24"/>
        </w:rPr>
        <w:br/>
        <w:t>ze szczególnymi potrzebami, co najmniej w zakresie określonym przez minimalne wymagania, o których mowa w art. 6 ustawy z dnia 19 lipca 2019 roku o zapewnieniu dostępności osobom ze szczególnymi potrzebami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(t. j. Dz. U. z 2024 r. poz. 1411). Informacje na temat obszarów dostępności powinny zostać wskazane w części III. 3 oferty. Dostępność zapewnia się </w:t>
      </w:r>
      <w:r>
        <w:rPr>
          <w:rFonts w:ascii="Arial" w:eastAsia="Arial" w:hAnsi="Arial" w:cs="Arial"/>
          <w:color w:val="000000"/>
          <w:sz w:val="24"/>
          <w:szCs w:val="24"/>
        </w:rPr>
        <w:br/>
        <w:t>o ile jest to możliwe, z uwzględnieniem uniwersalnego projektowania.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ind w:left="567" w:hanging="217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BC1B6E" w:rsidRDefault="00CB10D6" w:rsidP="00E834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IV. Terminy i warunki składania ofert.</w:t>
      </w:r>
    </w:p>
    <w:p w:rsidR="00BC1B6E" w:rsidRDefault="00CB10D6" w:rsidP="00E834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1) Oferty należy składać na drukach, których wzór określa załącznik nr 1 do Rozporządzenia Przewodniczącego Komitetu do Spraw Pożytku Publicznego z dnia 24 października 2018 r. w sprawie wzorów ofert i ramowych wzorów umów dotyczących realizacji zadań publicznych oraz wzorów sprawozdań z wykonania tych (Dz. U. z 2018r., poz. 2057).  Formularze ofert dostępne są w Urzędzie Gminy Szemud przy ul. Samorządowej w Szemudzie oraz na stronie internetowej: </w:t>
      </w:r>
      <w:hyperlink r:id="rId6"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www.szemud.pl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oraz </w:t>
      </w:r>
      <w:hyperlink r:id="rId7"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www.bip.szemud.pl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BC1B6E" w:rsidRDefault="00CB10D6" w:rsidP="00E834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2) do oferty należy załączyć:</w:t>
      </w:r>
    </w:p>
    <w:p w:rsidR="00BC1B6E" w:rsidRDefault="00CB10D6" w:rsidP="00E834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a) kopię aktualnego statutu,</w:t>
      </w:r>
    </w:p>
    <w:p w:rsidR="00BC1B6E" w:rsidRDefault="00CB10D6" w:rsidP="00E834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b) kopie aktualnego dokumentu z organu rejestrowego.  </w:t>
      </w:r>
    </w:p>
    <w:p w:rsidR="00BC1B6E" w:rsidRDefault="00BC1B6E" w:rsidP="00E834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 w:rsidP="00E834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Oferty wraz z wymaganymi załącznikami należy składać w nieprzekraczalnym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terminie do dnia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21 stycznia 2025r.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w Biurze Obsługi Interesanta </w:t>
      </w:r>
      <w:r>
        <w:rPr>
          <w:rFonts w:ascii="Arial" w:eastAsia="Arial" w:hAnsi="Arial" w:cs="Arial"/>
          <w:color w:val="000000"/>
          <w:sz w:val="24"/>
          <w:szCs w:val="24"/>
        </w:rPr>
        <w:t>Urzędu Gminy w Szemudzie ul. Samorządowa 1, 84-217 Szemud.</w:t>
      </w:r>
    </w:p>
    <w:p w:rsidR="00BC1B6E" w:rsidRDefault="00CB10D6" w:rsidP="00E834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złożeniu oferty decyduje data wpływu wniosku do Urzędu Gminy</w:t>
      </w:r>
      <w:r w:rsidR="00E8346E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 w Szemudzie. </w:t>
      </w:r>
    </w:p>
    <w:p w:rsidR="00BC1B6E" w:rsidRDefault="00CB10D6" w:rsidP="00E834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Oferty zawierające niżej wskazane błędy formalne, zgodnie z Programem Współpracy Gminy Szemud z Organizacjami Pozarządowymi na 2025 rok nie będą rozpatrywane: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a)     oferty złożone po terminie, </w:t>
      </w:r>
      <w:r>
        <w:rPr>
          <w:rFonts w:ascii="Arial" w:eastAsia="Arial" w:hAnsi="Arial" w:cs="Arial"/>
          <w:color w:val="000000"/>
          <w:sz w:val="24"/>
          <w:szCs w:val="24"/>
        </w:rPr>
        <w:br/>
        <w:t>b)     oferty złożone na niewłaściwym formularzu;</w:t>
      </w:r>
      <w:r>
        <w:rPr>
          <w:rFonts w:ascii="Arial" w:eastAsia="Arial" w:hAnsi="Arial" w:cs="Arial"/>
          <w:color w:val="000000"/>
          <w:sz w:val="24"/>
          <w:szCs w:val="24"/>
        </w:rPr>
        <w:br/>
        <w:t>c)     oferty złożone przez podmiot nieuprawniony;</w:t>
      </w:r>
      <w:r>
        <w:rPr>
          <w:rFonts w:ascii="Arial" w:eastAsia="Arial" w:hAnsi="Arial" w:cs="Arial"/>
          <w:color w:val="000000"/>
          <w:sz w:val="24"/>
          <w:szCs w:val="24"/>
        </w:rPr>
        <w:br/>
        <w:t>d)     oferty wypełnione w sposób nieczytelny (uniemożliwiający przeczytanie);</w:t>
      </w:r>
      <w:r>
        <w:rPr>
          <w:rFonts w:ascii="Arial" w:eastAsia="Arial" w:hAnsi="Arial" w:cs="Arial"/>
          <w:color w:val="000000"/>
          <w:sz w:val="24"/>
          <w:szCs w:val="24"/>
        </w:rPr>
        <w:br/>
        <w:t>e)     oferty niekompletnie wypełnione;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f)     oferty zawierające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błędny termin realizacji zadania – inny niż podano 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  <w:t>w ogłoszeniu konkursowym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color w:val="000000"/>
          <w:sz w:val="24"/>
          <w:szCs w:val="24"/>
        </w:rPr>
        <w:br/>
        <w:t>g)      oferta niezgodna z zakresem i rodzajem zadań, na które ogłoszono konkurs,</w:t>
      </w:r>
      <w:r>
        <w:rPr>
          <w:rFonts w:ascii="Arial" w:eastAsia="Arial" w:hAnsi="Arial" w:cs="Arial"/>
          <w:color w:val="000000"/>
          <w:sz w:val="24"/>
          <w:szCs w:val="24"/>
        </w:rPr>
        <w:br/>
        <w:t>h)     oferta przewyższa alokację środków przeznaczoną na dane zadanie,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i)      brak podpisów osób upoważnionych do złożenia oferty.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:rsidR="00BC1B6E" w:rsidRDefault="00CB10D6" w:rsidP="00E834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Zamawiający zastrzega sobie prawo do odwołania konkursu bez podania przyczyn oraz przesunięcia terminu składania ofert.</w:t>
      </w:r>
    </w:p>
    <w:p w:rsidR="00BC1B6E" w:rsidRDefault="00CB10D6" w:rsidP="00E834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Organizacja, która składa kilka ofert powinna złożyć każdą ofertę odrębnie.</w:t>
      </w:r>
    </w:p>
    <w:p w:rsidR="00BC1B6E" w:rsidRDefault="00CB10D6" w:rsidP="00E834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Złożenie oferty nie jest równoznaczne z przyznaniem dotacji.</w:t>
      </w:r>
    </w:p>
    <w:p w:rsidR="00BC1B6E" w:rsidRDefault="00CB10D6" w:rsidP="00E834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Przed złożeniem oferty pracownicy Referatu Organizacyjnego Urzędu Gminy 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w Szemudzie mogą udzielić stosownych wyjaśnień na pytania oferenta, dotyczące zadań konkursowych oraz wymogów formalnych, natomiast w Referacie Finansów </w:t>
      </w:r>
      <w:r w:rsidR="00E8346E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i Księgowości można zasięgnąć informacji- pod względem rachunkowym.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V. Wymagana dokumentacja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Prawidłowo wypełniony formularz oferty podpisany przez osoby upoważnione do składania oświadczeń woli, zgodnie z kopią aktualnego odpisu z Krajowego Rejestru Sądowego, innego rejestru lub ewidencji.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Pouczenie: </w:t>
      </w:r>
    </w:p>
    <w:p w:rsidR="00BC1B6E" w:rsidRDefault="00CB10D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Ofertę oraz załączniki należy składać w jednym egzemplarzu.</w:t>
      </w:r>
    </w:p>
    <w:p w:rsidR="00BC1B6E" w:rsidRDefault="00CB10D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Wszystkie pola oferty muszą zostać czytelnie wypełnione. W pola, które nie odnoszą się do oferenta, należy wpisać „nie dotyczy”.</w:t>
      </w:r>
    </w:p>
    <w:p w:rsidR="00BC1B6E" w:rsidRDefault="00CB10D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W dokumencie nie wolno dokonywać skreśleń i poprawek, poza wyraźnie wskazanymi rubrykami.</w:t>
      </w:r>
    </w:p>
    <w:p w:rsidR="00BC1B6E" w:rsidRDefault="00CB10D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W przypadku opcji „niepotrzebne skreślić”, należy dokonać właściwego wyboru.</w:t>
      </w:r>
    </w:p>
    <w:p w:rsidR="00BC1B6E" w:rsidRDefault="00CB10D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We wskazanych miejscach należy umieścić pieczęć podmiotu.   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Kopia aktualnego statutu organizacji.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 Kopia aktualnego odpisu z Krajowego Rejestru Sądowego, innego rejestru lub ewidencji. Odpis musi być zgodny z aktualnym stanem faktycznym i prawnym, niezależnie od tego, kiedy został wydany. W przypadku wyboru innego sposobu reprezentacji podmiotów składających ofertę wspólną niż wynikający z Krajowego Rejestru Sądowego lub innego właściwego rejestru- dokument potwierdzający upoważnienie do działania w imieniu oferenta (-ów.).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VI. Tryb wyboru ofert </w:t>
      </w:r>
    </w:p>
    <w:p w:rsidR="00BC1B6E" w:rsidRDefault="00CB10D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Oferty wybierane są w trybie otwartego konkursu ofert.</w:t>
      </w:r>
    </w:p>
    <w:p w:rsidR="00BC1B6E" w:rsidRDefault="00CB10D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Procedura wyboru ofert w zakresie zlecania zadań publicznych obejmuje następujące działania: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  Powołanie Komisji Konkursowej ds. opiniowania ofert złożonych w ramach konkursu</w:t>
      </w:r>
    </w:p>
    <w:p w:rsidR="00BC1B6E" w:rsidRDefault="00CB1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Wstępną ocenę formalną złożonych ofert przeprowadzoną przez Referat Organizacyjny  Urzędu Gminy w Szemudzie. W przypadku stwierdzenia błędów formalnych, wzywa się organizację telefonicznie lub poprzez e-mail wskazany  </w:t>
      </w:r>
      <w:r w:rsidR="00731EB0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w ofercie  do ich skorygowania w terminie maksymalnie 2 dni kalendarzowych  od dnia wezwania. Błędy formalne mogą dotyczyć: błędów rachunkowych i omyłek pisarskich.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Oferta, która nie została skorygowana nie podlega dalszemu rozpatrywaniu.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Ocenę merytoryczną złożonych ofert, w oparciu o przepisy ustawy o działalności pożytku publicznego i wolontariacie oraz kryteria podane w treści niniejszego ogłoszenia, dokona Komisja Konkursowa ds. opiniowania ofert.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 Po analizie złożonych ofert Komisja Konkursowa ds. opiniowania złożonych ofert przedłoży rekomendacje, co do wyboru ofert Wójtowi Gminy Szemud.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 Wójt Gminy Szemud, na podstawie opinii Komisji Konkursowej ds. opiniowania ofert  dokona wyboru podmiotów, z którymi zostaną zawarte umowy na wsparcie realizacji zadania publicznego, przy udziale dotacji Gminy Szemud. 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6. Dopuszcza się możliwość przyznania dotacji w kwocie niższej niż wnioskowana.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7. Decyzja Wójta Gminy Szemud w sprawie wyboru ofert i udzielenia dotacji jest ostateczna i od tej decyzji nie stosuje się trybu odwoławczego.</w:t>
      </w:r>
    </w:p>
    <w:p w:rsidR="00731EB0" w:rsidRDefault="00CB10D6" w:rsidP="00731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8. Dopuszcza się przyznanie więcej niż jedną dotację na poszczególne zadania </w:t>
      </w:r>
      <w:r w:rsidR="00731EB0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w ramach przydzielonych środków, różnicując ich wysokość na podstawie sporządzonego przez Komisję Konkursową rankingu ofert.</w:t>
      </w:r>
    </w:p>
    <w:p w:rsidR="00BC1B6E" w:rsidRPr="00731EB0" w:rsidRDefault="00731EB0" w:rsidP="00731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9.</w:t>
      </w:r>
      <w:r w:rsidR="00CB10D6">
        <w:rPr>
          <w:rFonts w:ascii="Arial" w:eastAsia="Arial" w:hAnsi="Arial" w:cs="Arial"/>
          <w:color w:val="000000"/>
          <w:sz w:val="24"/>
          <w:szCs w:val="24"/>
        </w:rPr>
        <w:t xml:space="preserve"> Wyniki otwartego konkursu ofert zostaną podane do wiadomości publicznej poprzez umieszczenie informacji analogicznie do ogłoszenia o konkursie w terminie do dnia </w:t>
      </w:r>
      <w:r w:rsidR="00CB10D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12.02</w:t>
      </w:r>
      <w:r w:rsidR="00CB10D6">
        <w:rPr>
          <w:rFonts w:ascii="Arial" w:eastAsia="Arial" w:hAnsi="Arial" w:cs="Arial"/>
          <w:color w:val="000000"/>
          <w:sz w:val="24"/>
          <w:szCs w:val="24"/>
          <w:u w:val="single"/>
        </w:rPr>
        <w:t>.</w:t>
      </w:r>
      <w:r w:rsidR="00CB10D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2025r. 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VII .  Kryteria wyboru ofert </w:t>
      </w:r>
    </w:p>
    <w:p w:rsidR="00BC1B6E" w:rsidRDefault="00CB10D6" w:rsidP="00E8346E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Kryteria formalne, warunkujące dopuszczenie oferty do oceny merytorycznej:</w:t>
      </w:r>
    </w:p>
    <w:p w:rsidR="00BC1B6E" w:rsidRDefault="00CB10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ocena, czy podmiot składający ofertę jest uprawniony do jej złożenia (na podstawie art. 3 ustawy o działalności pożytku publicznego i o wolontariacie oraz zbieżności  celów statutowych podmiotu z zadaniami proponowanymi do realizacji),</w:t>
      </w:r>
    </w:p>
    <w:p w:rsidR="00BC1B6E" w:rsidRDefault="00CB10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ocena terminowości złożenia oferty zgodnie z działem IV niniejszego ogłoszenia,</w:t>
      </w:r>
    </w:p>
    <w:p w:rsidR="00BC1B6E" w:rsidRDefault="00CB10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ocena kompletności załączonej dokumentacji, o której mowa w dziale V niniejszego ogłoszenia</w:t>
      </w:r>
    </w:p>
    <w:p w:rsidR="00BC1B6E" w:rsidRDefault="00CB10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zgodność z zakresem i rodzajem zadań, na które ogłoszono konkurs,</w:t>
      </w:r>
    </w:p>
    <w:p w:rsidR="00BC1B6E" w:rsidRDefault="00CB10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wartość wniosku- jeśli wartość wniosku przewyższa alokację środków przeznaczoną na daną kategorię zadań wniosek podlega odrzuceniu,</w:t>
      </w:r>
    </w:p>
    <w:p w:rsidR="00BC1B6E" w:rsidRDefault="00CB10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ocena czy zadeklarowany został obowiązkowy udział finansowych środków własnych ( min. 5%).</w:t>
      </w:r>
    </w:p>
    <w:p w:rsidR="00BC1B6E" w:rsidRDefault="00CB10D6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Kryteria punktowej oceny merytorycznej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(ocena punktowa w skali 0-5 wystawiana odrębnie dla każdego z poniższych punktów):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Ocena zgodności złożonej oferty z zadaniami określonymi w niniejszym  </w:t>
      </w:r>
      <w:r w:rsidR="00E8346E">
        <w:rPr>
          <w:rFonts w:ascii="Arial" w:eastAsia="Arial" w:hAnsi="Arial" w:cs="Arial"/>
          <w:color w:val="000000"/>
          <w:sz w:val="24"/>
          <w:szCs w:val="24"/>
        </w:rPr>
        <w:br/>
        <w:t xml:space="preserve">           </w:t>
      </w:r>
      <w:r>
        <w:rPr>
          <w:rFonts w:ascii="Arial" w:eastAsia="Arial" w:hAnsi="Arial" w:cs="Arial"/>
          <w:color w:val="000000"/>
          <w:sz w:val="24"/>
          <w:szCs w:val="24"/>
        </w:rPr>
        <w:t>ogłoszeniu tj.</w:t>
      </w:r>
    </w:p>
    <w:p w:rsidR="00BC1B6E" w:rsidRDefault="00CB10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ocena, czy zadanie jej adresowane do mieszkańców Gminy Szemud – ocena liczebności grup adresatów zadania, </w:t>
      </w:r>
    </w:p>
    <w:p w:rsidR="00BC1B6E" w:rsidRDefault="00CB10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ocena planowanego zadania pod kątem możliwości zrealizowania w terminie określonym niniejszym ogłoszeniem,</w:t>
      </w:r>
    </w:p>
    <w:p w:rsidR="00BC1B6E" w:rsidRDefault="00CB10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ocena rangi zadania, jego przydatności, atrakcyjności i celowości planowanego zadania dla mieszkańców gminy Szemud;</w:t>
      </w:r>
    </w:p>
    <w:p w:rsidR="00BC1B6E" w:rsidRDefault="00CB10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ocena kalkulacji kosztów realizacji zadania i adekwatności kalkulacji do harmonogramu (zakresu rzeczowego zadania),</w:t>
      </w:r>
    </w:p>
    <w:p w:rsidR="00BC1B6E" w:rsidRDefault="00CB10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ocena rzetelności i celowość przedstawionego kosztorysu niezbędnego do realizacji projektu, </w:t>
      </w:r>
    </w:p>
    <w:p w:rsidR="00BC1B6E" w:rsidRDefault="00CB10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ocena adekwatności przewidywanych kosztów do założonych działań </w:t>
      </w:r>
      <w:r>
        <w:rPr>
          <w:rFonts w:ascii="Arial" w:eastAsia="Arial" w:hAnsi="Arial" w:cs="Arial"/>
          <w:color w:val="000000"/>
          <w:sz w:val="24"/>
          <w:szCs w:val="24"/>
        </w:rPr>
        <w:br/>
        <w:t>i efektów,</w:t>
      </w:r>
    </w:p>
    <w:p w:rsidR="00BC1B6E" w:rsidRDefault="00CB10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ocena kadry, przy udziale której podmiot ma realizować zadanie, posiadane właściwe kwalifikacje; przewidziany wkład własny pracy wolontariuszy </w:t>
      </w:r>
      <w:r>
        <w:rPr>
          <w:rFonts w:ascii="Arial" w:eastAsia="Arial" w:hAnsi="Arial" w:cs="Arial"/>
          <w:color w:val="000000"/>
          <w:sz w:val="24"/>
          <w:szCs w:val="24"/>
        </w:rPr>
        <w:br/>
        <w:t>w realizację zadania,</w:t>
      </w:r>
    </w:p>
    <w:p w:rsidR="00BC1B6E" w:rsidRDefault="00CB10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ocena pobieranych opłat na realizację wspieranego zadania od adresatów pod warunkiem, że podmiot realizujący zadanie publiczne prowadzi działalność odpłatną pożytku publicznego, z której zysk przeznacza na działalność statutową.  </w:t>
      </w:r>
    </w:p>
    <w:p w:rsidR="00BC1B6E" w:rsidRDefault="00CB10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ocena kosztów realizacji zadania, w tym wysokość wkładu własnego oraz współudział innych źródeł finansowania, </w:t>
      </w:r>
    </w:p>
    <w:p w:rsidR="00BC1B6E" w:rsidRDefault="00CB10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ocena dotychczasowej współpracy z samorządami, w tym analiza prawidłowości, terminowości i rzetelności realizacji i rozliczenia zadań</w:t>
      </w:r>
      <w:r w:rsidR="00E8346E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w ubiegłych latach.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(maksymalna łączna ocena punktowa wynosi 50 pkt.)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 Podsumowanie prac komisji: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1) Komisja sporządza protokół z posiedzenia, który przedstawia Wójtowi Gminy Szemud.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2) Protokół zawiera listę rankingową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ofert wraz z punktacją (ocena merytoryczna) oraz proponowaną kwotą dotacji.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VIII Organ administracji publicznej przy rozpatrywaniu ofert: 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   ocenia możliwość realizacji zadania publicznego przez organizację pozarządową lub podmioty wymienione w art. 3 ust. 3;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2)   ocenia przedstawioną kalkulację kosztów realizacji zadania publicznego, w tym w odniesieniu do zakresu rzeczowego zadania;</w:t>
      </w:r>
    </w:p>
    <w:p w:rsidR="00E834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3)   ocenia proponowaną jakość wykonania zadania i kwalifikacje osób przy udziale, których organizacja pozarządowa lub podmioty określone w art. 3 ust. 3 będą realizować zadanie publiczne;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4)   w przypadku, o którym mowa w art. 5 ust. 4 pkt 2 ustawy, uwzględnia planowany przez organizację pozarządową lub podmioty wymienione w art. 3 ust. 3 udział środków finansowych własnych lub środków pochodzących z innych źródeł na realizację zadania publicznego;</w:t>
      </w:r>
    </w:p>
    <w:p w:rsidR="00BC1B6E" w:rsidRDefault="00E834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</w:t>
      </w:r>
      <w:r w:rsidR="00CB10D6">
        <w:rPr>
          <w:rFonts w:ascii="Arial" w:eastAsia="Arial" w:hAnsi="Arial" w:cs="Arial"/>
          <w:color w:val="000000"/>
          <w:sz w:val="24"/>
          <w:szCs w:val="24"/>
        </w:rPr>
        <w:t>)   uwzględnia planowany przez organizację pozarządową lub podmioty wymienione w art. 3 ust. 3, wkład rzeczowy, osobowy, w tym świadczenia wolontariuszy i pracę społeczną członków;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6) uwzględnia analizę i ocenę realizacji zleconych zadań publicznych w przypadku organizacji pozarządowej lub podmiotów wymienionych w art. 3 ust. 3, które w latach poprzednich realizowały zlecone zadania publiczne, biorąc pod uwagę rzetelność </w:t>
      </w:r>
      <w:r w:rsidR="00E8346E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i terminowość oraz sposób rozliczenia otrzymanych na ten cel środków.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XI. Zobowiązanie dla realizatorów zadania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1) Organizacje, które otrzymają dofinansowanie na realizację zadania publicznego zobowiązane są do prowadzenia działań informacyjnych i promocyjnych kierowanych do opinii publicznej, informujących o współfinansowaniu realizacji zadania przez Gminę Szemud. W tym celu zobowiązane są do: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umieszczania na wszystkich materiałach informacyjnych, promocyjnych, szkoleniowych i edukacyjnych dotyczących realizowanego zadania oraz zakupionym w ramach zadania sprzęcie, oznaczenia oraz zapisu o finansowaniu lub dofinansowaniu zadania przez Gminę Szemud,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informowania uczestników zadania, instytucji współpracujących oraz społeczeństwa o jego dofinansowaniu przez Gminę Szemud,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w trakcji realizacji zadań publicznych gmina ma prawo prowadzić nadzór na zgodnością  realizacji zadań z umową. 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2) Organizacje, gotowe do realizacji zadania publicznego, którym zostaną przyznane środki finansowe w kwocie niższej niż wnioskowane zobowiązane są niezwłocznie dostarczyć aktualizację ofert - kosztorysów, harmonogramów. Data zawarcia umowy uzależniona jest od dostarczenia w/w dokumentów.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3)  Przyznane środki organizacji pozarządowej w ramach współpracy nie mogą być wykorzystane na: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a) budowę, inwestycje i remonty, z wyjątkiem gdy remont stanowi warunek konieczny do realizacji zleconego zadania, w szczególności gdy obiekt, w którym ma być ono prowadzone jest własnością Gminy Szemud;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b) zakup budynków, zakup gruntów;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c) działalność gospodarczą;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d) pokrycie deficytu działalności organizacyjnej, wsteczne finansowanie projektów;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e) pokrycie kosztów utrzymania biura (chyba, że stanowi niezbędny element realizacji projektu).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f) działalność polityczną i religijną.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4)  W ofertach stanowiących </w:t>
      </w:r>
      <w:r>
        <w:rPr>
          <w:rFonts w:ascii="Arial" w:eastAsia="Arial" w:hAnsi="Arial" w:cs="Arial"/>
          <w:sz w:val="24"/>
          <w:szCs w:val="24"/>
        </w:rPr>
        <w:t>załącznik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umowy na realizację zadania publicznego tj. odpowiednio aktualizacjach ofert dopuszcza się przesunięć pomiędzy poszczególnymi pozycjami kosztów określonymi w kalkulacji przewidywanych kosztów w wielkości określonej w umowie o realizację zadania publicznego nie więcej niż o 10 %.   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X Informacja  o zrealizowanych zadaniach publicznych: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Wysokość środków finansowych przekazanych z budżetu gminy Szemud 2024 roku w formie dotacji dla organizacji pozarządowych na wsparcie realizacji poszczególnych zadań, z uwzględnieniem zwrotów na niewykonane zadania kształtowała się następująco: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>1) Przeciwdziałanie alkoholizmowi: 350.000,00 zł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>2) Rehabilitacja społeczna i zdrowotna: 200.000,00 zł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>3) Wypoczynek dzieci i młodzieży, Kolonie i obozy: 18.000,00 zł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>4) Upowszechnianie kultury: 30.000,00 zł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 xml:space="preserve">5) Upowszechnianie kultury fizycznej i sportu: 250.000,00 zł 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 xml:space="preserve">Wysokość przekazanych i rozliczonych przez organizacje środków finansowych </w:t>
      </w:r>
      <w:r w:rsidRPr="003D4718">
        <w:rPr>
          <w:rFonts w:ascii="Arial" w:eastAsia="Arial" w:hAnsi="Arial" w:cs="Arial"/>
          <w:color w:val="000000"/>
          <w:sz w:val="24"/>
          <w:szCs w:val="24"/>
        </w:rPr>
        <w:br/>
        <w:t>z budżetu gminy Szemud 2023 roku w formie dotacji dla organizacji pozarządowych na wsparcie realizacji poszczególnych zadań, z uwzględnieniem zwrotów na niewykonane zadania kształtowała się następująco: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>1) Przeciwdziałanie alkoholizmowi: 2</w:t>
      </w:r>
      <w:r w:rsidR="003D4718" w:rsidRPr="003D4718">
        <w:rPr>
          <w:rFonts w:ascii="Arial" w:eastAsia="Arial" w:hAnsi="Arial" w:cs="Arial"/>
          <w:color w:val="000000"/>
          <w:sz w:val="24"/>
          <w:szCs w:val="24"/>
        </w:rPr>
        <w:t>78.098,96</w:t>
      </w:r>
      <w:r w:rsidRPr="003D4718">
        <w:rPr>
          <w:rFonts w:ascii="Arial" w:eastAsia="Arial" w:hAnsi="Arial" w:cs="Arial"/>
          <w:color w:val="000000"/>
          <w:sz w:val="24"/>
          <w:szCs w:val="24"/>
        </w:rPr>
        <w:t xml:space="preserve"> zł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>2) Rehabilitacja społeczna i zdrowotna: 93.900,00 zł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>3) Wypoczynek dzieci i młodzieży, Kolonie i obozy: 15.000,00 zł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>4) Upowszechnianie kultury: 23.000,00 zł</w:t>
      </w:r>
    </w:p>
    <w:p w:rsidR="00BC1B6E" w:rsidRPr="003D4718" w:rsidRDefault="00CB1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 xml:space="preserve">5) Upowszechnianie kultury fizycznej i sportu: </w:t>
      </w:r>
      <w:r w:rsidR="003D4718" w:rsidRPr="003D4718">
        <w:rPr>
          <w:rFonts w:ascii="Arial" w:eastAsia="Arial" w:hAnsi="Arial" w:cs="Arial"/>
          <w:color w:val="000000"/>
          <w:sz w:val="24"/>
          <w:szCs w:val="24"/>
        </w:rPr>
        <w:t>197</w:t>
      </w:r>
      <w:r w:rsidR="003D4718">
        <w:rPr>
          <w:rFonts w:ascii="Arial" w:eastAsia="Arial" w:hAnsi="Arial" w:cs="Arial"/>
          <w:color w:val="000000"/>
          <w:sz w:val="24"/>
          <w:szCs w:val="24"/>
        </w:rPr>
        <w:t>.</w:t>
      </w:r>
      <w:r w:rsidR="003D4718" w:rsidRPr="003D4718">
        <w:rPr>
          <w:rFonts w:ascii="Arial" w:eastAsia="Arial" w:hAnsi="Arial" w:cs="Arial"/>
          <w:color w:val="000000"/>
          <w:sz w:val="24"/>
          <w:szCs w:val="24"/>
        </w:rPr>
        <w:t>997,10</w:t>
      </w:r>
      <w:r w:rsidRPr="003D4718">
        <w:rPr>
          <w:rFonts w:ascii="Arial" w:eastAsia="Arial" w:hAnsi="Arial" w:cs="Arial"/>
          <w:color w:val="000000"/>
          <w:sz w:val="24"/>
          <w:szCs w:val="24"/>
        </w:rPr>
        <w:t xml:space="preserve"> zł </w:t>
      </w:r>
    </w:p>
    <w:p w:rsidR="003D4718" w:rsidRPr="003D4718" w:rsidRDefault="003D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4718"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</w:p>
    <w:p w:rsidR="00BC1B6E" w:rsidRDefault="00CB10D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Informacji merytorycznych z zakresu współpracy z organizacjami pozarządowymi można uzyskać w Referacie Organizacyjnym  tel. 58 739 78 54. </w:t>
      </w: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1B6E" w:rsidRDefault="00BC1B6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BC1B6E"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5BE"/>
    <w:multiLevelType w:val="multilevel"/>
    <w:tmpl w:val="AEA44044"/>
    <w:lvl w:ilvl="0">
      <w:start w:val="9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9F458B5"/>
    <w:multiLevelType w:val="multilevel"/>
    <w:tmpl w:val="CF3CA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2" w15:restartNumberingAfterBreak="0">
    <w:nsid w:val="23D978CA"/>
    <w:multiLevelType w:val="multilevel"/>
    <w:tmpl w:val="6F5A52C0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5404DB2"/>
    <w:multiLevelType w:val="multilevel"/>
    <w:tmpl w:val="B11AA6EE"/>
    <w:lvl w:ilvl="0">
      <w:start w:val="1"/>
      <w:numFmt w:val="decimal"/>
      <w:lvlText w:val="%1)"/>
      <w:lvlJc w:val="left"/>
      <w:pPr>
        <w:ind w:left="960" w:hanging="42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4" w15:restartNumberingAfterBreak="0">
    <w:nsid w:val="25D523A7"/>
    <w:multiLevelType w:val="multilevel"/>
    <w:tmpl w:val="DB2EFA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4F55364"/>
    <w:multiLevelType w:val="multilevel"/>
    <w:tmpl w:val="F2BCD16C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9911554"/>
    <w:multiLevelType w:val="multilevel"/>
    <w:tmpl w:val="FA8EB424"/>
    <w:lvl w:ilvl="0">
      <w:start w:val="1"/>
      <w:numFmt w:val="decimal"/>
      <w:lvlText w:val="%1)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7" w15:restartNumberingAfterBreak="0">
    <w:nsid w:val="4F2504EC"/>
    <w:multiLevelType w:val="multilevel"/>
    <w:tmpl w:val="1598C656"/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8" w15:restartNumberingAfterBreak="0">
    <w:nsid w:val="53D97DE0"/>
    <w:multiLevelType w:val="multilevel"/>
    <w:tmpl w:val="8BB8BAC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4F503F2"/>
    <w:multiLevelType w:val="multilevel"/>
    <w:tmpl w:val="2A148AC8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1500" w:hanging="420"/>
      </w:pPr>
      <w:rPr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6C80CD5"/>
    <w:multiLevelType w:val="multilevel"/>
    <w:tmpl w:val="0C7E7A7E"/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62800F77"/>
    <w:multiLevelType w:val="multilevel"/>
    <w:tmpl w:val="004E2D5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87325D1"/>
    <w:multiLevelType w:val="multilevel"/>
    <w:tmpl w:val="E3E8DB1C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6E"/>
    <w:rsid w:val="00080286"/>
    <w:rsid w:val="00221B2A"/>
    <w:rsid w:val="00240EAB"/>
    <w:rsid w:val="003D4718"/>
    <w:rsid w:val="0045683A"/>
    <w:rsid w:val="0066258D"/>
    <w:rsid w:val="00731EB0"/>
    <w:rsid w:val="008243B2"/>
    <w:rsid w:val="00840EEA"/>
    <w:rsid w:val="00BC1B6E"/>
    <w:rsid w:val="00CB10D6"/>
    <w:rsid w:val="00E62FBE"/>
    <w:rsid w:val="00E8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69913-2AA2-4426-AF13-EB7A25B8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3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szemud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zemu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JTJGPh/3j59HDtgAUnv3MGdmnQ==">CgMxLjA4AGo8CjVzdWdnZXN0SWRJbXBvcnQ3ZTc0YmI1Ni0xMjE3LTQ0MjgtOTViZC0yYjg1OTdlZDAzOWJfMhIDS1BMajwKNXN1Z2dlc3RJZEltcG9ydDdlNzRiYjU2LTEyMTctNDQyOC05NWJkLTJiODU5N2VkMDM5Yl8zEgNLUExqPAo1c3VnZ2VzdElkSW1wb3J0N2U3NGJiNTYtMTIxNy00NDI4LTk1YmQtMmI4NTk3ZWQwMzliXzQSA0tQTGo8CjVzdWdnZXN0SWRJbXBvcnQ3ZTc0YmI1Ni0xMjE3LTQ0MjgtOTViZC0yYjg1OTdlZDAzOWJfMRIDS1BMciExWHBaVHpPeHBLQU1ablg2RHpnbmh5eEJIRlNxUGVRM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3761</Words>
  <Characters>22570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3</cp:revision>
  <cp:lastPrinted>2024-12-31T08:08:00Z</cp:lastPrinted>
  <dcterms:created xsi:type="dcterms:W3CDTF">2024-12-30T12:34:00Z</dcterms:created>
  <dcterms:modified xsi:type="dcterms:W3CDTF">2024-12-31T08:08:00Z</dcterms:modified>
</cp:coreProperties>
</file>